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9D2472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2472">
              <w:rPr>
                <w:rFonts w:ascii="Times New Roman" w:hAnsi="Times New Roman" w:cs="Times New Roman"/>
                <w:sz w:val="24"/>
                <w:szCs w:val="24"/>
              </w:rPr>
              <w:t>It's 5:45.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9D2472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2472">
              <w:rPr>
                <w:rFonts w:ascii="Times New Roman" w:hAnsi="Times New Roman" w:cs="Times New Roman"/>
                <w:sz w:val="24"/>
                <w:szCs w:val="24"/>
              </w:rPr>
              <w:t>Oh, no! I'm late. Bye!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9D2472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2472">
              <w:rPr>
                <w:rFonts w:ascii="Times New Roman" w:hAnsi="Times New Roman" w:cs="Times New Roman"/>
                <w:sz w:val="24"/>
                <w:szCs w:val="24"/>
              </w:rPr>
              <w:t>See you tomorrow!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E55661" w:rsidRDefault="009D2472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2472">
              <w:rPr>
                <w:rFonts w:ascii="Times New Roman" w:hAnsi="Times New Roman" w:cs="Times New Roman"/>
                <w:sz w:val="24"/>
                <w:szCs w:val="24"/>
              </w:rPr>
              <w:t>I'm sorry I'm late.</w:t>
            </w:r>
          </w:p>
        </w:tc>
      </w:tr>
      <w:tr w:rsidR="00211025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211025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211025" w:rsidRPr="007957CA" w:rsidRDefault="009D2472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2472">
              <w:rPr>
                <w:rFonts w:ascii="Times New Roman" w:hAnsi="Times New Roman" w:cs="Times New Roman"/>
                <w:sz w:val="24"/>
                <w:szCs w:val="24"/>
              </w:rPr>
              <w:t>That's OK.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D2472" w:rsidRPr="009D2472" w:rsidRDefault="009D2472" w:rsidP="009D247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2472">
        <w:rPr>
          <w:rFonts w:ascii="Times New Roman" w:eastAsia="Times New Roman" w:hAnsi="Times New Roman" w:cs="Times New Roman"/>
          <w:sz w:val="24"/>
          <w:szCs w:val="24"/>
        </w:rPr>
        <w:t>dinner</w:t>
      </w:r>
    </w:p>
    <w:p w:rsidR="009D2472" w:rsidRPr="009D2472" w:rsidRDefault="009D2472" w:rsidP="009D247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2472">
        <w:rPr>
          <w:rFonts w:ascii="Times New Roman" w:eastAsia="Times New Roman" w:hAnsi="Times New Roman" w:cs="Times New Roman"/>
          <w:sz w:val="24"/>
          <w:szCs w:val="24"/>
        </w:rPr>
        <w:t>time</w:t>
      </w:r>
    </w:p>
    <w:p w:rsidR="009D2472" w:rsidRDefault="009D2472" w:rsidP="009D247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2472">
        <w:rPr>
          <w:rFonts w:ascii="Times New Roman" w:eastAsia="Times New Roman" w:hAnsi="Times New Roman" w:cs="Times New Roman"/>
          <w:sz w:val="24"/>
          <w:szCs w:val="24"/>
        </w:rPr>
        <w:t>5:45</w:t>
      </w:r>
    </w:p>
    <w:p w:rsidR="009D2472" w:rsidRDefault="009D2472" w:rsidP="009D247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late</w:t>
      </w:r>
    </w:p>
    <w:p w:rsidR="009D2472" w:rsidRPr="009D2472" w:rsidRDefault="009D2472" w:rsidP="009D2472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chicken</w:t>
      </w:r>
    </w:p>
    <w:p w:rsidR="00707155" w:rsidRPr="00F61352" w:rsidRDefault="007F3A01" w:rsidP="005E74F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26A9C" w:rsidRDefault="00226A9C" w:rsidP="00226A9C">
      <w:pPr>
        <w:pStyle w:val="NormalWeb"/>
      </w:pPr>
      <w:r>
        <w:t xml:space="preserve">Scott </w:t>
      </w:r>
      <w:r w:rsidRPr="00365381">
        <w:t>: I'm hungry.</w:t>
      </w:r>
    </w:p>
    <w:p w:rsidR="00226A9C" w:rsidRDefault="00226A9C" w:rsidP="00226A9C">
      <w:pPr>
        <w:pStyle w:val="NormalWeb"/>
      </w:pPr>
      <w:r>
        <w:t xml:space="preserve">Andy </w:t>
      </w:r>
      <w:r w:rsidRPr="00365381">
        <w:t>: Me, too.</w:t>
      </w:r>
      <w:r>
        <w:t xml:space="preserve"> </w:t>
      </w:r>
      <w:r w:rsidRPr="00365381">
        <w:rPr>
          <w:u w:val="single"/>
        </w:rPr>
        <w:t>When</w:t>
      </w:r>
      <w:r>
        <w:t xml:space="preserve"> </w:t>
      </w:r>
      <w:r w:rsidRPr="00365381">
        <w:t>do you eat dinner?</w:t>
      </w:r>
    </w:p>
    <w:p w:rsidR="00226A9C" w:rsidRDefault="00226A9C" w:rsidP="00226A9C">
      <w:pPr>
        <w:pStyle w:val="NormalWeb"/>
      </w:pPr>
      <w:r>
        <w:t xml:space="preserve">Scott </w:t>
      </w:r>
      <w:r w:rsidRPr="00365381">
        <w:t>: At 5:30. What</w:t>
      </w:r>
      <w:r>
        <w:t xml:space="preserve"> </w:t>
      </w:r>
      <w:r w:rsidRPr="00365381">
        <w:rPr>
          <w:u w:val="single"/>
        </w:rPr>
        <w:t>time</w:t>
      </w:r>
      <w:r>
        <w:t xml:space="preserve"> is it now ?</w:t>
      </w:r>
    </w:p>
    <w:p w:rsidR="00226A9C" w:rsidRDefault="00226A9C" w:rsidP="00226A9C">
      <w:pPr>
        <w:pStyle w:val="NormalWeb"/>
      </w:pPr>
      <w:r>
        <w:t>Andy:</w:t>
      </w:r>
      <w:r w:rsidRPr="00365381">
        <w:rPr>
          <w:u w:val="single"/>
        </w:rPr>
        <w:t>It’</w:t>
      </w:r>
      <w:r>
        <w:rPr>
          <w:u w:val="single"/>
        </w:rPr>
        <w:t>s</w:t>
      </w:r>
      <w:r>
        <w:t xml:space="preserve"> 5:45 .</w:t>
      </w:r>
    </w:p>
    <w:p w:rsidR="00226A9C" w:rsidRPr="00365381" w:rsidRDefault="00226A9C" w:rsidP="00226A9C">
      <w:pPr>
        <w:pStyle w:val="NormalWeb"/>
      </w:pPr>
      <w:r>
        <w:t xml:space="preserve">Scott </w:t>
      </w:r>
      <w:r w:rsidRPr="00365381">
        <w:t>: Oh, no! I'm</w:t>
      </w:r>
      <w:r>
        <w:t xml:space="preserve"> </w:t>
      </w:r>
      <w:r w:rsidRPr="00365381">
        <w:rPr>
          <w:u w:val="single"/>
        </w:rPr>
        <w:t>late</w:t>
      </w:r>
      <w:r w:rsidRPr="00365381">
        <w:t xml:space="preserve"> Bye!</w:t>
      </w:r>
    </w:p>
    <w:p w:rsidR="00226A9C" w:rsidRDefault="00226A9C" w:rsidP="00226A9C">
      <w:pPr>
        <w:pStyle w:val="NormalWeb"/>
      </w:pPr>
      <w:r>
        <w:t xml:space="preserve">Andy:See </w:t>
      </w:r>
      <w:r>
        <w:rPr>
          <w:u w:val="single"/>
        </w:rPr>
        <w:t xml:space="preserve">you </w:t>
      </w:r>
      <w:r w:rsidRPr="00365381">
        <w:t>tomorrow!</w:t>
      </w:r>
    </w:p>
    <w:p w:rsidR="00226A9C" w:rsidRDefault="00226A9C" w:rsidP="00226A9C">
      <w:pPr>
        <w:pStyle w:val="NormalWeb"/>
      </w:pPr>
      <w:r>
        <w:t xml:space="preserve">Scott: </w:t>
      </w:r>
      <w:r w:rsidRPr="00365381">
        <w:t>: I'm</w:t>
      </w:r>
      <w:r>
        <w:t xml:space="preserve"> </w:t>
      </w:r>
      <w:r w:rsidRPr="00365381">
        <w:rPr>
          <w:u w:val="single"/>
        </w:rPr>
        <w:t>sorry</w:t>
      </w:r>
      <w:r w:rsidRPr="00365381">
        <w:t xml:space="preserve"> I'm late.</w:t>
      </w:r>
    </w:p>
    <w:p w:rsidR="00226A9C" w:rsidRDefault="00226A9C" w:rsidP="00226A9C">
      <w:pPr>
        <w:pStyle w:val="NormalWeb"/>
      </w:pPr>
      <w:r>
        <w:t>Scott’s Mom :</w:t>
      </w:r>
      <w:r w:rsidRPr="00365381">
        <w:t>That's OK.</w:t>
      </w:r>
    </w:p>
    <w:p w:rsidR="001B48E3" w:rsidRPr="001B48E3" w:rsidRDefault="007F3A01" w:rsidP="00226A9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480"/>
        <w:gridCol w:w="3488"/>
        <w:gridCol w:w="535"/>
        <w:gridCol w:w="4739"/>
      </w:tblGrid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vAlign w:val="center"/>
          </w:tcPr>
          <w:p w:rsidR="00366664" w:rsidRDefault="001C73C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73C3"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371600" cy="781050"/>
                  <wp:effectExtent l="19050" t="0" r="0" b="0"/>
                  <wp:docPr id="6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5.</w:t>
            </w:r>
          </w:p>
        </w:tc>
        <w:tc>
          <w:tcPr>
            <w:tcW w:w="4739" w:type="dxa"/>
            <w:vAlign w:val="center"/>
          </w:tcPr>
          <w:p w:rsidR="00366664" w:rsidRPr="007A22DD" w:rsidRDefault="001C73C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1C73C3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00150" cy="895350"/>
                  <wp:effectExtent l="19050" t="0" r="0" b="0"/>
                  <wp:docPr id="1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8" w:type="dxa"/>
            <w:vAlign w:val="center"/>
          </w:tcPr>
          <w:p w:rsidR="00366664" w:rsidRDefault="001C73C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73C3"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200150" cy="895350"/>
                  <wp:effectExtent l="19050" t="0" r="0" b="0"/>
                  <wp:docPr id="7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6.</w:t>
            </w:r>
          </w:p>
        </w:tc>
        <w:tc>
          <w:tcPr>
            <w:tcW w:w="4739" w:type="dxa"/>
            <w:vAlign w:val="center"/>
          </w:tcPr>
          <w:p w:rsidR="00366664" w:rsidRPr="007A22DD" w:rsidRDefault="001C73C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1C73C3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781050"/>
                  <wp:effectExtent l="19050" t="0" r="0" b="0"/>
                  <wp:docPr id="2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88" w:type="dxa"/>
            <w:vAlign w:val="center"/>
          </w:tcPr>
          <w:p w:rsidR="00366664" w:rsidRDefault="001C73C3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73C3">
              <w:rPr>
                <w:rFonts w:ascii="Times New Roman" w:hAnsi="Times New Roman" w:cs="Times New Roman"/>
                <w:b/>
                <w:bCs/>
                <w:noProof/>
                <w:sz w:val="36"/>
                <w:szCs w:val="36"/>
                <w:lang w:bidi="ar-SA"/>
              </w:rPr>
              <w:drawing>
                <wp:inline distT="0" distB="0" distL="0" distR="0">
                  <wp:extent cx="1247775" cy="923925"/>
                  <wp:effectExtent l="19050" t="0" r="9525" b="0"/>
                  <wp:docPr id="8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" w:type="dxa"/>
            <w:vAlign w:val="center"/>
          </w:tcPr>
          <w:p w:rsidR="00366664" w:rsidRPr="007A22DD" w:rsidRDefault="00366664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7.</w:t>
            </w:r>
          </w:p>
        </w:tc>
        <w:tc>
          <w:tcPr>
            <w:tcW w:w="4739" w:type="dxa"/>
            <w:vAlign w:val="center"/>
          </w:tcPr>
          <w:p w:rsidR="00366664" w:rsidRPr="007A22DD" w:rsidRDefault="001C73C3" w:rsidP="0036666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 w:rsidRPr="001C73C3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47775" cy="923925"/>
                  <wp:effectExtent l="19050" t="0" r="9525" b="0"/>
                  <wp:docPr id="1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664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366664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8" w:type="dxa"/>
            <w:vAlign w:val="center"/>
          </w:tcPr>
          <w:p w:rsidR="00366664" w:rsidRDefault="001C73C3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73C3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771525"/>
                  <wp:effectExtent l="19050" t="0" r="0" b="0"/>
                  <wp:docPr id="1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4" w:type="dxa"/>
            <w:gridSpan w:val="2"/>
            <w:tcBorders>
              <w:bottom w:val="nil"/>
              <w:right w:val="nil"/>
            </w:tcBorders>
          </w:tcPr>
          <w:p w:rsidR="00366664" w:rsidRPr="007A22DD" w:rsidRDefault="00366664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</w:p>
        </w:tc>
      </w:tr>
    </w:tbl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66664" w:rsidRDefault="00815C14" w:rsidP="00815C1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</w:p>
    <w:p w:rsidR="00815C14" w:rsidRDefault="00815C14" w:rsidP="00815C1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</w:t>
      </w:r>
    </w:p>
    <w:p w:rsidR="00815C14" w:rsidRDefault="00815C14" w:rsidP="00815C1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</w:t>
      </w:r>
    </w:p>
    <w:p w:rsidR="00815C14" w:rsidRDefault="00815C14" w:rsidP="00815C1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it</w:t>
      </w:r>
    </w:p>
    <w:p w:rsidR="00815C14" w:rsidRDefault="00815C14" w:rsidP="00815C1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15C14" w:rsidRPr="00815C14" w:rsidRDefault="00815C14" w:rsidP="00815C14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15C14">
        <w:rPr>
          <w:rFonts w:ascii="Times New Roman" w:hAnsi="Times New Roman" w:cs="Times New Roman"/>
          <w:sz w:val="24"/>
          <w:szCs w:val="24"/>
        </w:rPr>
        <w:t>a quarter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642D5C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</w:t>
      </w:r>
      <w:r w:rsidR="009F5AEA">
        <w:rPr>
          <w:rFonts w:ascii="Times New Roman" w:hAnsi="Times New Roman" w:cs="Times New Roman"/>
          <w:sz w:val="24"/>
          <w:szCs w:val="24"/>
        </w:rPr>
        <w:t>m hungry</w:t>
      </w:r>
    </w:p>
    <w:p w:rsidR="009F5AEA" w:rsidRDefault="009F5AEA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Me,too.When do you eat dinner .</w:t>
      </w:r>
    </w:p>
    <w:p w:rsidR="009F5AEA" w:rsidRDefault="009F5AEA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5:30 .What time is it now ?</w:t>
      </w:r>
    </w:p>
    <w:p w:rsidR="009F5AEA" w:rsidRDefault="009F5AEA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5:45.</w:t>
      </w:r>
    </w:p>
    <w:p w:rsidR="009F5AEA" w:rsidRDefault="009F5AEA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Oh, no !I’m late.Bye !</w:t>
      </w:r>
    </w:p>
    <w:p w:rsidR="009F5AEA" w:rsidRDefault="009F5AEA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See you tomorrow !</w:t>
      </w:r>
    </w:p>
    <w:p w:rsidR="009F5AEA" w:rsidRDefault="009F5AEA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sorry I’m late .</w:t>
      </w:r>
    </w:p>
    <w:p w:rsidR="009F5AEA" w:rsidRDefault="009F5AEA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That’s OK.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3:15.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 w:rsidRPr="00573BAB">
        <w:rPr>
          <w:rFonts w:ascii="Times New Roman" w:hAnsi="Times New Roman" w:cs="Times New Roman"/>
          <w:sz w:val="24"/>
          <w:szCs w:val="24"/>
        </w:rPr>
        <w:t>A quarter after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3:15.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quarter</w:t>
      </w:r>
      <w:r>
        <w:rPr>
          <w:rFonts w:ascii="Times New Roman" w:hAnsi="Times New Roman" w:cs="Times New Roman"/>
          <w:sz w:val="24"/>
          <w:szCs w:val="24"/>
        </w:rPr>
        <w:t xml:space="preserve"> after three.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time</w:t>
      </w:r>
      <w:r>
        <w:rPr>
          <w:rFonts w:ascii="Times New Roman" w:hAnsi="Times New Roman" w:cs="Times New Roman"/>
          <w:sz w:val="24"/>
          <w:szCs w:val="24"/>
        </w:rPr>
        <w:t xml:space="preserve">  is it ?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tell </w:t>
      </w:r>
      <w:r>
        <w:rPr>
          <w:rFonts w:ascii="Times New Roman" w:hAnsi="Times New Roman" w:cs="Times New Roman"/>
          <w:sz w:val="24"/>
          <w:szCs w:val="24"/>
          <w:u w:val="single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It’s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fifteen</w:t>
      </w:r>
      <w:r>
        <w:rPr>
          <w:rFonts w:ascii="Times New Roman" w:hAnsi="Times New Roman" w:cs="Times New Roman"/>
          <w:sz w:val="24"/>
          <w:szCs w:val="24"/>
        </w:rPr>
        <w:t xml:space="preserve"> minutes after three.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8:15.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quarter after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eight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8:15.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quarter after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after</w:t>
      </w:r>
      <w:r>
        <w:rPr>
          <w:rFonts w:ascii="Times New Roman" w:hAnsi="Times New Roman" w:cs="Times New Roman"/>
          <w:sz w:val="24"/>
          <w:szCs w:val="24"/>
        </w:rPr>
        <w:t xml:space="preserve"> eight 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time is it ?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we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late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fifteen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minutes</w:t>
      </w:r>
      <w:r>
        <w:rPr>
          <w:rFonts w:ascii="Times New Roman" w:hAnsi="Times New Roman" w:cs="Times New Roman"/>
          <w:sz w:val="24"/>
          <w:szCs w:val="24"/>
        </w:rPr>
        <w:t xml:space="preserve"> after eight 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10:15.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quarter after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ten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10:15.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quarter after ten .</w:t>
      </w:r>
    </w:p>
    <w:p w:rsidR="009F5AEA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all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sing</w:t>
      </w:r>
      <w:r>
        <w:rPr>
          <w:rFonts w:ascii="Times New Roman" w:hAnsi="Times New Roman" w:cs="Times New Roman"/>
          <w:sz w:val="24"/>
          <w:szCs w:val="24"/>
        </w:rPr>
        <w:t xml:space="preserve"> this song again.</w:t>
      </w:r>
    </w:p>
    <w:p w:rsidR="00D808B7" w:rsidRPr="00D808B7" w:rsidRDefault="009F5AEA" w:rsidP="009F5AE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fifteen minutes </w:t>
      </w:r>
      <w:r w:rsidRPr="009F5AEA">
        <w:rPr>
          <w:rFonts w:ascii="Times New Roman" w:hAnsi="Times New Roman" w:cs="Times New Roman"/>
          <w:sz w:val="24"/>
          <w:szCs w:val="24"/>
          <w:u w:val="single"/>
        </w:rPr>
        <w:t>after</w:t>
      </w:r>
      <w:r>
        <w:rPr>
          <w:rFonts w:ascii="Times New Roman" w:hAnsi="Times New Roman" w:cs="Times New Roman"/>
          <w:sz w:val="24"/>
          <w:szCs w:val="24"/>
        </w:rPr>
        <w:t xml:space="preserve"> ten 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A61" w:rsidRDefault="00523A61" w:rsidP="00D35CE8">
      <w:pPr>
        <w:spacing w:after="0" w:line="240" w:lineRule="auto"/>
      </w:pPr>
      <w:r>
        <w:separator/>
      </w:r>
    </w:p>
  </w:endnote>
  <w:endnote w:type="continuationSeparator" w:id="1">
    <w:p w:rsidR="00523A61" w:rsidRDefault="00523A6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A61" w:rsidRDefault="00523A61" w:rsidP="00D35CE8">
      <w:pPr>
        <w:spacing w:after="0" w:line="240" w:lineRule="auto"/>
      </w:pPr>
      <w:r>
        <w:separator/>
      </w:r>
    </w:p>
  </w:footnote>
  <w:footnote w:type="continuationSeparator" w:id="1">
    <w:p w:rsidR="00523A61" w:rsidRDefault="00523A6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5"/>
  </w:num>
  <w:num w:numId="13">
    <w:abstractNumId w:val="11"/>
  </w:num>
  <w:num w:numId="14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23A61"/>
    <w:rsid w:val="00534143"/>
    <w:rsid w:val="005420F2"/>
    <w:rsid w:val="00584EF6"/>
    <w:rsid w:val="00590A68"/>
    <w:rsid w:val="0059260F"/>
    <w:rsid w:val="00594B9D"/>
    <w:rsid w:val="005A1508"/>
    <w:rsid w:val="005C0D03"/>
    <w:rsid w:val="005E74F7"/>
    <w:rsid w:val="005F1920"/>
    <w:rsid w:val="005F3CC1"/>
    <w:rsid w:val="00642D5C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2BB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3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96</cp:revision>
  <dcterms:created xsi:type="dcterms:W3CDTF">2018-04-19T16:17:00Z</dcterms:created>
  <dcterms:modified xsi:type="dcterms:W3CDTF">2018-12-31T07:33:00Z</dcterms:modified>
</cp:coreProperties>
</file>